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“学术湖南”精品培育项目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意见表</w:t>
      </w:r>
    </w:p>
    <w:tbl>
      <w:tblPr>
        <w:tblStyle w:val="4"/>
        <w:tblpPr w:leftFromText="180" w:rightFromText="180" w:vertAnchor="text" w:horzAnchor="page" w:tblpXSpec="center" w:tblpY="380"/>
        <w:tblOverlap w:val="never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9" w:hRule="atLeast"/>
          <w:jc w:val="center"/>
        </w:trPr>
        <w:tc>
          <w:tcPr>
            <w:tcW w:w="9420" w:type="dxa"/>
          </w:tcPr>
          <w:p>
            <w:pPr>
              <w:ind w:left="0" w:leftChars="0" w:firstLine="643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主要围绕学术</w:t>
            </w: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eastAsia="zh-CN"/>
              </w:rPr>
              <w:t>思想、学术观点、研究思路等方面出具评审意见。</w:t>
            </w: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学术委员会（盖章）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4" w:hRule="atLeast"/>
          <w:jc w:val="center"/>
        </w:trPr>
        <w:tc>
          <w:tcPr>
            <w:tcW w:w="9420" w:type="dxa"/>
          </w:tcPr>
          <w:p>
            <w:pPr>
              <w:ind w:left="0" w:leftChars="0" w:firstLine="643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主要围绕</w:t>
            </w: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eastAsia="zh-CN"/>
              </w:rPr>
              <w:t>资格审核、经费配套、研究保障等方面出具推荐意见。</w:t>
            </w: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申报</w:t>
            </w: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（盖章）</w:t>
            </w:r>
          </w:p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月  日</w:t>
            </w:r>
          </w:p>
        </w:tc>
      </w:tr>
    </w:tbl>
    <w:p>
      <w:pPr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723"/>
      </w:pPr>
      <w:r>
        <w:separator/>
      </w:r>
    </w:p>
  </w:endnote>
  <w:endnote w:type="continuationSeparator" w:id="1">
    <w:p>
      <w:pPr>
        <w:spacing w:line="240" w:lineRule="auto"/>
        <w:ind w:firstLine="72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723"/>
      </w:pPr>
      <w:r>
        <w:separator/>
      </w:r>
    </w:p>
  </w:footnote>
  <w:footnote w:type="continuationSeparator" w:id="1">
    <w:p>
      <w:pPr>
        <w:spacing w:line="240" w:lineRule="auto"/>
        <w:ind w:firstLine="72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4744CE"/>
    <w:rsid w:val="39AA4B8B"/>
    <w:rsid w:val="795015EF"/>
    <w:rsid w:val="7BAC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40" w:lineRule="exact"/>
      <w:ind w:firstLine="720" w:firstLineChars="200"/>
      <w:jc w:val="both"/>
    </w:pPr>
    <w:rPr>
      <w:rFonts w:ascii="Calibri" w:hAnsi="Calibri" w:eastAsia="仿宋_GB2312" w:cs="Times New Roman"/>
      <w:b/>
      <w:kern w:val="2"/>
      <w:sz w:val="36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汉仪大宋简"/>
      <w:b w:val="0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cp:lastModifiedBy>独孤一剑</cp:lastModifiedBy>
  <dcterms:modified xsi:type="dcterms:W3CDTF">2021-09-30T08:33:11Z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28239438D9C1490792BEF7C2C5866959</vt:lpwstr>
  </property>
</Properties>
</file>