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/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5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/>
            <w:vAlign w:val="center"/>
          </w:tcPr>
          <w:p/>
        </w:tc>
      </w:tr>
    </w:tbl>
    <w:p>
      <w:pPr>
        <w:spacing w:before="240" w:beforeLines="100" w:after="120" w:afterLines="50"/>
        <w:jc w:val="center"/>
        <w:rPr>
          <w:rFonts w:hint="eastAsia" w:ascii="黑体" w:eastAsia="黑体" w:cs="黑体"/>
          <w:b w:val="0"/>
          <w:bCs/>
          <w:sz w:val="36"/>
          <w:szCs w:val="36"/>
        </w:rPr>
      </w:pPr>
      <w:r>
        <w:rPr>
          <w:rFonts w:hint="eastAsia" w:ascii="黑体" w:eastAsia="黑体" w:cs="黑体"/>
          <w:b w:val="0"/>
          <w:bCs/>
          <w:sz w:val="36"/>
          <w:szCs w:val="36"/>
        </w:rPr>
        <w:t>20</w:t>
      </w:r>
      <w:r>
        <w:rPr>
          <w:rFonts w:ascii="黑体" w:eastAsia="黑体" w:cs="黑体"/>
          <w:b w:val="0"/>
          <w:bCs/>
          <w:sz w:val="36"/>
          <w:szCs w:val="36"/>
        </w:rPr>
        <w:t>23</w:t>
      </w:r>
      <w:r>
        <w:rPr>
          <w:rFonts w:hint="eastAsia" w:ascii="黑体" w:eastAsia="黑体" w:cs="黑体"/>
          <w:b w:val="0"/>
          <w:bCs/>
          <w:sz w:val="36"/>
          <w:szCs w:val="36"/>
        </w:rPr>
        <w:t>年度永州市社会科学基金项目评审意见表</w:t>
      </w:r>
    </w:p>
    <w:tbl>
      <w:tblPr>
        <w:tblStyle w:val="15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14"/>
        <w:gridCol w:w="3041"/>
        <w:gridCol w:w="675"/>
        <w:gridCol w:w="675"/>
        <w:gridCol w:w="675"/>
        <w:gridCol w:w="185"/>
        <w:gridCol w:w="490"/>
        <w:gridCol w:w="675"/>
        <w:gridCol w:w="675"/>
        <w:gridCol w:w="675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4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right="-122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right="-122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right="-329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right="-329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right="-122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right="-122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right="-122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right="-122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right="-329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right="-329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right="-122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right="-122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right="-122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right="-122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right="-329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right="-329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right="-122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right="-122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689" w:firstLineChars="245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是否建议入围</w:t>
            </w:r>
          </w:p>
        </w:tc>
        <w:tc>
          <w:tcPr>
            <w:tcW w:w="54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562" w:firstLineChars="20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A.建议入围   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480" w:firstLineChars="200"/>
              <w:rPr>
                <w:rFonts w:hint="eastAsia" w:eastAsia="黑体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480" w:firstLineChars="200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评审总分</w:t>
            </w:r>
          </w:p>
        </w:tc>
        <w:tc>
          <w:tcPr>
            <w:tcW w:w="3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ind w:firstLine="480" w:firstLineChars="200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7" w:hRule="atLeast"/>
          <w:jc w:val="center"/>
        </w:trPr>
        <w:tc>
          <w:tcPr>
            <w:tcW w:w="98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ind w:firstLine="3359" w:firstLineChars="1195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课题评审专家（签章）：</w:t>
            </w:r>
          </w:p>
        </w:tc>
      </w:tr>
    </w:tbl>
    <w:p>
      <w:pPr>
        <w:spacing w:line="400" w:lineRule="exact"/>
        <w:ind w:left="0"/>
        <w:jc w:val="both"/>
        <w:rPr>
          <w:rFonts w:hint="eastAsia" w:ascii="仿宋_GB2312" w:eastAsia="仿宋_GB2312"/>
          <w:sz w:val="21"/>
        </w:rPr>
      </w:pPr>
    </w:p>
    <w:p>
      <w:pPr>
        <w:spacing w:line="400" w:lineRule="exact"/>
        <w:ind w:left="0"/>
        <w:jc w:val="both"/>
        <w:rPr>
          <w:rFonts w:hint="eastAsia" w:ascii="仿宋_GB2312" w:eastAsia="仿宋_GB2312"/>
          <w:sz w:val="21"/>
        </w:rPr>
      </w:pPr>
      <w:r>
        <w:rPr>
          <w:rFonts w:hint="eastAsia" w:ascii="仿宋_GB2312" w:eastAsia="仿宋_GB2312"/>
          <w:sz w:val="21"/>
        </w:rPr>
        <w:t>说明：1.本表由</w:t>
      </w:r>
      <w:r>
        <w:rPr>
          <w:rFonts w:hint="default" w:ascii="仿宋_GB2312" w:eastAsia="仿宋_GB2312"/>
          <w:sz w:val="21"/>
        </w:rPr>
        <w:t>课题</w:t>
      </w:r>
      <w:r>
        <w:rPr>
          <w:rFonts w:hint="eastAsia" w:ascii="仿宋_GB2312" w:eastAsia="仿宋_GB2312"/>
          <w:sz w:val="21"/>
        </w:rPr>
        <w:t>评审专家填写，申请人不得填写。项目序号不填。</w:t>
      </w:r>
    </w:p>
    <w:p>
      <w:pPr>
        <w:spacing w:line="400" w:lineRule="exact"/>
        <w:ind w:left="-480" w:firstLine="480"/>
        <w:jc w:val="both"/>
        <w:rPr>
          <w:rFonts w:hint="eastAsia" w:ascii="仿宋_GB2312" w:eastAsia="仿宋_GB2312"/>
          <w:sz w:val="21"/>
        </w:rPr>
      </w:pPr>
      <w:r>
        <w:rPr>
          <w:rFonts w:hint="eastAsia" w:ascii="仿宋_GB2312" w:eastAsia="仿宋_GB2312"/>
          <w:sz w:val="21"/>
        </w:rPr>
        <w:t>2.请在“评价指标”对应的“专家评分”栏选择一个分值画圈，不能漏画，也不能多画；如建议该课题入围，请在“综合评价”栏A上画圈，不建议入围的圈选B。“备注”栏可简要填写需要说明的其他事项或不填写。评审总分为评价指标三项得分（每项得分须乘以该评价指标权重分值）相加的结果（如选题指标评分为7分、论证指标评分为8分、研究基础评分为9分，评审总分为7×3＋8×5＋9×2=79）。本表需评审专家本人签字或盖章有效。</w:t>
      </w:r>
    </w:p>
    <w:p>
      <w:pPr>
        <w:spacing w:before="240" w:beforeLines="100"/>
        <w:jc w:val="center"/>
        <w:rPr>
          <w:rFonts w:hint="eastAsia" w:ascii="黑体" w:eastAsia="黑体" w:cs="黑体"/>
          <w:b w:val="0"/>
          <w:bCs/>
          <w:sz w:val="36"/>
          <w:szCs w:val="36"/>
        </w:rPr>
      </w:pPr>
      <w:r>
        <w:rPr>
          <w:rFonts w:hint="eastAsia" w:ascii="黑体" w:eastAsia="黑体" w:cs="黑体"/>
          <w:b w:val="0"/>
          <w:bCs/>
          <w:sz w:val="36"/>
          <w:szCs w:val="36"/>
        </w:rPr>
        <w:t>20</w:t>
      </w:r>
      <w:r>
        <w:rPr>
          <w:rFonts w:ascii="黑体" w:eastAsia="黑体" w:cs="黑体"/>
          <w:b w:val="0"/>
          <w:bCs/>
          <w:sz w:val="36"/>
          <w:szCs w:val="36"/>
        </w:rPr>
        <w:t>23</w:t>
      </w:r>
      <w:r>
        <w:rPr>
          <w:rFonts w:hint="eastAsia" w:ascii="黑体" w:eastAsia="黑体" w:cs="黑体"/>
          <w:b w:val="0"/>
          <w:bCs/>
          <w:sz w:val="36"/>
          <w:szCs w:val="36"/>
        </w:rPr>
        <w:t>年度永州市社会科学基金项</w:t>
      </w:r>
      <w:r>
        <w:rPr>
          <w:rFonts w:hint="default" w:ascii="黑体" w:eastAsia="黑体" w:cs="黑体"/>
          <w:b w:val="0"/>
          <w:bCs/>
          <w:sz w:val="36"/>
          <w:szCs w:val="36"/>
        </w:rPr>
        <w:t>目</w:t>
      </w:r>
      <w:r>
        <w:rPr>
          <w:rFonts w:hint="eastAsia" w:ascii="黑体" w:eastAsia="黑体" w:cs="黑体"/>
          <w:b w:val="0"/>
          <w:bCs/>
          <w:sz w:val="36"/>
          <w:szCs w:val="36"/>
        </w:rPr>
        <w:t>课题论证活页</w:t>
      </w:r>
    </w:p>
    <w:tbl>
      <w:tblPr>
        <w:tblStyle w:val="15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2" w:hRule="atLeast"/>
          <w:jc w:val="center"/>
        </w:trPr>
        <w:tc>
          <w:tcPr>
            <w:tcW w:w="9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ind w:firstLine="482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本表参照以下提纲撰写，要求逻辑清晰，主题突出，层次分明，内容翔实，排版清晰。除“研究基础”外，本表与《申请书》表二内容一致，总字数不超过7000字。</w:t>
            </w:r>
          </w:p>
          <w:p>
            <w:pPr>
              <w:numPr>
                <w:ilvl w:val="0"/>
                <w:numId w:val="1"/>
              </w:numPr>
              <w:tabs>
                <w:tab w:val="left" w:pos="2107"/>
              </w:tabs>
              <w:spacing w:line="360" w:lineRule="exact"/>
              <w:ind w:left="382" w:leftChars="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[选题依据]</w:t>
            </w:r>
          </w:p>
          <w:p>
            <w:pPr>
              <w:tabs>
                <w:tab w:val="left" w:pos="2107"/>
              </w:tabs>
              <w:spacing w:line="360" w:lineRule="exact"/>
              <w:ind w:left="382" w:firstLine="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>[研究内容]</w:t>
            </w:r>
          </w:p>
          <w:p>
            <w:pPr>
              <w:spacing w:line="36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</w:t>
            </w:r>
          </w:p>
          <w:p>
            <w:pPr>
              <w:spacing w:line="36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>[创新之处]</w:t>
            </w:r>
          </w:p>
          <w:p>
            <w:pPr>
              <w:spacing w:line="360" w:lineRule="exact"/>
              <w:ind w:firstLine="381" w:firstLineChars="159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</w:t>
            </w:r>
          </w:p>
          <w:p>
            <w:pPr>
              <w:spacing w:line="360" w:lineRule="exact"/>
              <w:ind w:firstLine="381" w:firstLineChars="159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sz w:val="24"/>
              </w:rPr>
              <w:t>6．</w:t>
            </w:r>
            <w:r>
              <w:rPr>
                <w:rFonts w:hint="eastAsia" w:ascii="宋体"/>
                <w:b/>
                <w:sz w:val="24"/>
              </w:rPr>
              <w:t>[</w:t>
            </w:r>
            <w:r>
              <w:rPr>
                <w:b/>
                <w:sz w:val="24"/>
              </w:rPr>
              <w:t>研究基础</w:t>
            </w:r>
            <w:r>
              <w:rPr>
                <w:rFonts w:hint="eastAsia" w:ascii="宋体"/>
                <w:b/>
                <w:sz w:val="24"/>
              </w:rPr>
              <w:t xml:space="preserve">] </w:t>
            </w:r>
          </w:p>
          <w:p>
            <w:pPr>
              <w:spacing w:line="360" w:lineRule="exact"/>
              <w:ind w:firstLine="381" w:firstLineChars="159"/>
              <w:rPr>
                <w:rFonts w:hint="eastAsia" w:asci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20" w:lineRule="exact"/>
        <w:ind w:left="0" w:right="-91" w:rightChars="-38"/>
        <w:textAlignment w:val="auto"/>
        <w:rPr>
          <w:rFonts w:hint="eastAsia" w:asci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楷体_GB2312" w:eastAsia="楷体_GB2312"/>
          <w:sz w:val="21"/>
        </w:rPr>
        <w:t>说明： 1.活页文字表述中不得直接或间接透露个人信息或相关背景资料，否</w:t>
      </w:r>
      <w:r>
        <w:rPr>
          <w:rFonts w:ascii="楷体_GB2312" w:eastAsia="楷体_GB2312"/>
          <w:sz w:val="21"/>
        </w:rPr>
        <w:t>则</w:t>
      </w:r>
      <w:r>
        <w:rPr>
          <w:rFonts w:hint="eastAsia" w:ascii="楷体_GB2312" w:eastAsia="楷体_GB2312"/>
          <w:sz w:val="21"/>
        </w:rPr>
        <w:t>取消参评资格。2.课题名称要与《申请书》一致，一般不加副标题。前期相关研究成果只填成果名称、成果形式（如论文、专著、研究报告等）、作者排序、是否核心期刊等，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 w:val="21"/>
        </w:rPr>
        <w:t>等。申请人承担的已结项或在研项目、与本课题无关的成果等不能作为前期成果填写。申请人的前期成果不列入参考文献。3.本表须用A3纸双面印制中缝装订，一般为8个A4版面，《评审意见表》作为第一页。正文请用合适字号行距排版，各级标题可用黑体字。</w:t>
      </w:r>
    </w:p>
    <w:bookmarkEnd w:id="0"/>
    <w:sectPr>
      <w:pgSz w:w="11907" w:h="16839"/>
      <w:pgMar w:top="1440" w:right="1800" w:bottom="1440" w:left="1800" w:header="851" w:footer="992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6D18D0"/>
    <w:multiLevelType w:val="singleLevel"/>
    <w:tmpl w:val="746D18D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0"/>
  <w:bordersDoNotSurroundFooter w:val="0"/>
  <w:documentProtection w:edit="readOnly"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YTI4OGEyYjFlNTY3NDEzYzlmYmI1Y2VhODBjZTgzYzAifQ=="/>
  </w:docVars>
  <w:rsids>
    <w:rsidRoot w:val="00000000"/>
    <w:rsid w:val="03025DE3"/>
    <w:rsid w:val="4A23415F"/>
    <w:rsid w:val="58017371"/>
    <w:rsid w:val="60606D57"/>
    <w:rsid w:val="675E35FE"/>
    <w:rsid w:val="7FEFC0A0"/>
    <w:rsid w:val="CFEAE912"/>
    <w:rsid w:val="DFEFCD79"/>
    <w:rsid w:val="F7FAF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7">
    <w:name w:val="heading 1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hAnsi="Times New Roman" w:eastAsia="宋体" w:cs="Times New Roman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 w:bidi="ar-SA"/>
    </w:rPr>
  </w:style>
  <w:style w:type="paragraph" w:styleId="8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9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10">
    <w:name w:val="heading 4"/>
    <w:basedOn w:val="1"/>
    <w:next w:val="1"/>
    <w:qFormat/>
    <w:uiPriority w:val="0"/>
    <w:pPr>
      <w:keepNext/>
      <w:keepLines/>
      <w:widowControl w:val="0"/>
      <w:spacing w:before="280" w:after="290" w:line="377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widowControl w:val="0"/>
      <w:spacing w:after="120"/>
      <w:ind w:firstLine="664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List Paragraph"/>
    <w:basedOn w:val="1"/>
    <w:qFormat/>
    <w:uiPriority w:val="0"/>
    <w:pPr>
      <w:ind w:firstLine="200" w:firstLineChars="200"/>
    </w:pPr>
  </w:style>
  <w:style w:type="paragraph" w:customStyle="1" w:styleId="5">
    <w:name w:val="Normal1"/>
    <w:next w:val="6"/>
    <w:qFormat/>
    <w:uiPriority w:val="0"/>
    <w:pPr>
      <w:jc w:val="both"/>
    </w:pPr>
    <w:rPr>
      <w:rFonts w:ascii="Times New Roman" w:hAnsi="Times New Roman" w:eastAsia="新宋体" w:cs="Times New Roman"/>
      <w:kern w:val="2"/>
      <w:sz w:val="21"/>
      <w:szCs w:val="21"/>
      <w:lang w:val="en-US" w:eastAsia="zh-CN" w:bidi="ar-SA"/>
    </w:rPr>
  </w:style>
  <w:style w:type="paragraph" w:styleId="6">
    <w:name w:val="toc 1"/>
    <w:basedOn w:val="1"/>
    <w:next w:val="1"/>
    <w:qFormat/>
    <w:uiPriority w:val="0"/>
  </w:style>
  <w:style w:type="paragraph" w:styleId="11">
    <w:name w:val="Body Text Indent"/>
    <w:basedOn w:val="1"/>
    <w:qFormat/>
    <w:uiPriority w:val="0"/>
    <w:pPr>
      <w:spacing w:after="120"/>
      <w:ind w:left="200" w:leftChars="200"/>
    </w:pPr>
  </w:style>
  <w:style w:type="paragraph" w:styleId="12">
    <w:name w:val="Date"/>
    <w:basedOn w:val="1"/>
    <w:next w:val="1"/>
    <w:qFormat/>
    <w:uiPriority w:val="0"/>
    <w:rPr>
      <w:rFonts w:ascii="楷体_GB2312" w:eastAsia="楷体_GB2312"/>
      <w:sz w:val="32"/>
    </w:rPr>
  </w:style>
  <w:style w:type="paragraph" w:styleId="13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4">
    <w:name w:val="Body Text First Indent 2"/>
    <w:basedOn w:val="11"/>
    <w:next w:val="6"/>
    <w:qFormat/>
    <w:uiPriority w:val="0"/>
    <w:pPr>
      <w:widowControl w:val="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FollowedHyperlink"/>
    <w:basedOn w:val="16"/>
    <w:qFormat/>
    <w:uiPriority w:val="0"/>
    <w:rPr>
      <w:color w:val="800080"/>
      <w:u w:val="single"/>
    </w:rPr>
  </w:style>
  <w:style w:type="character" w:styleId="19">
    <w:name w:val="Hyperlink"/>
    <w:qFormat/>
    <w:uiPriority w:val="0"/>
    <w:rPr>
      <w:color w:val="0000FF"/>
      <w:u w:val="single"/>
    </w:rPr>
  </w:style>
  <w:style w:type="paragraph" w:customStyle="1" w:styleId="20">
    <w:name w:val="Normal"/>
    <w:next w:val="6"/>
    <w:qFormat/>
    <w:uiPriority w:val="0"/>
    <w:pPr>
      <w:widowControl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22">
    <w:name w:val="样式 仿宋_GB2312 小四"/>
    <w:basedOn w:val="16"/>
    <w:qFormat/>
    <w:uiPriority w:val="0"/>
    <w:rPr>
      <w:rFonts w:ascii="仿宋_GB2312" w:hAnsi="仿宋_GB2312" w:eastAsia="宋体" w:cs="仿宋_GB2312"/>
      <w:sz w:val="24"/>
      <w:szCs w:val="24"/>
    </w:rPr>
  </w:style>
  <w:style w:type="paragraph" w:customStyle="1" w:styleId="23">
    <w:name w:val="正文文本1"/>
    <w:basedOn w:val="1"/>
    <w:qFormat/>
    <w:uiPriority w:val="0"/>
    <w:pPr>
      <w:spacing w:beforeAutospacing="0" w:after="120" w:afterAutospacing="0"/>
    </w:pPr>
    <w:rPr>
      <w:rFonts w:ascii="Times New Roman" w:hAnsi="Times New Roman" w:eastAsia="宋体"/>
      <w:szCs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numbering.xml" Type="http://schemas.openxmlformats.org/officeDocument/2006/relationships/numbering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17</Pages>
  <Words>5738</Words>
  <Characters>6011</Characters>
  <Lines>513</Lines>
  <Paragraphs>243</Paragraphs>
  <TotalTime>51</TotalTime>
  <ScaleCrop>false</ScaleCrop>
  <LinksUpToDate>false</LinksUpToDate>
  <CharactersWithSpaces>6779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2021-10-22T03:06:00Z</dcterms:created>
  <dc:creator>Microsoft</dc:creator>
  <cp:lastModifiedBy>Administrator</cp:lastModifiedBy>
  <cp:lastPrinted>2023-08-23T03:31:00Z</cp:lastPrinted>
  <dcterms:modified xsi:type="dcterms:W3CDTF">2023-08-25T10:53:27Z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D50E3276F0594A829EA2916B14E6BB0C_13</vt:lpwstr>
  </property>
</Properties>
</file>